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7E43" w14:textId="4BABAEA4" w:rsidR="00C63F49" w:rsidRPr="00F95B42" w:rsidRDefault="006D6AEB" w:rsidP="00F95B42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>LE PLU, les éoliennes et les agriculteurs</w:t>
      </w:r>
    </w:p>
    <w:p w14:paraId="646B39D5" w14:textId="77777777" w:rsidR="006D6AEB" w:rsidRPr="00F95B42" w:rsidRDefault="006D6AEB" w:rsidP="00C169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8901E" w14:textId="77777777" w:rsidR="00C169FC" w:rsidRPr="00F95B42" w:rsidRDefault="006D6AEB" w:rsidP="00C169FC">
      <w:pPr>
        <w:jc w:val="both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 xml:space="preserve">Lors de sa fameuse réunion publique de mardi dernier, Jacky Roy a présenté son refus de protection des brandes des Tireaux de tout projet éolien au nom de la défense des agriculteurs. </w:t>
      </w:r>
    </w:p>
    <w:p w14:paraId="0F22978D" w14:textId="43F41399" w:rsidR="006D6AEB" w:rsidRPr="00F95B42" w:rsidRDefault="006D6AEB" w:rsidP="00C169FC">
      <w:pPr>
        <w:jc w:val="both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>Nous tenons à dénoncer ces propos construits sur des amalgames pour entretenir la confusion</w:t>
      </w:r>
      <w:r w:rsidR="0096465A">
        <w:rPr>
          <w:rFonts w:ascii="Times New Roman" w:hAnsi="Times New Roman" w:cs="Times New Roman"/>
          <w:sz w:val="24"/>
          <w:szCs w:val="24"/>
        </w:rPr>
        <w:t xml:space="preserve"> dans les esprits</w:t>
      </w:r>
      <w:r w:rsidRPr="00F95B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BD75F" w14:textId="2AE837B0" w:rsidR="006D6AEB" w:rsidRPr="00F95B42" w:rsidRDefault="006D6AEB" w:rsidP="00C169FC">
      <w:pPr>
        <w:jc w:val="both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>Tout d’abord, tous les agriculteurs ne sont pas pro éoliens, loin de là et tous les propriétaires fonciers ne sont pas agriculteurs ! Pour le projet ENERTRAG</w:t>
      </w:r>
      <w:r w:rsidR="00C169FC" w:rsidRPr="00F95B42">
        <w:rPr>
          <w:rFonts w:ascii="Times New Roman" w:hAnsi="Times New Roman" w:cs="Times New Roman"/>
          <w:sz w:val="24"/>
          <w:szCs w:val="24"/>
        </w:rPr>
        <w:t>,</w:t>
      </w:r>
      <w:r w:rsidRPr="00F95B42">
        <w:rPr>
          <w:rFonts w:ascii="Times New Roman" w:hAnsi="Times New Roman" w:cs="Times New Roman"/>
          <w:sz w:val="24"/>
          <w:szCs w:val="24"/>
        </w:rPr>
        <w:t xml:space="preserve"> il n’y a que deux</w:t>
      </w:r>
      <w:r w:rsidR="00C169FC" w:rsidRPr="00F95B42">
        <w:rPr>
          <w:rFonts w:ascii="Times New Roman" w:hAnsi="Times New Roman" w:cs="Times New Roman"/>
          <w:sz w:val="24"/>
          <w:szCs w:val="24"/>
        </w:rPr>
        <w:t xml:space="preserve"> ou trois</w:t>
      </w:r>
      <w:r w:rsidRPr="00F95B42">
        <w:rPr>
          <w:rFonts w:ascii="Times New Roman" w:hAnsi="Times New Roman" w:cs="Times New Roman"/>
          <w:sz w:val="24"/>
          <w:szCs w:val="24"/>
        </w:rPr>
        <w:t xml:space="preserve"> propriétaires </w:t>
      </w:r>
      <w:r w:rsidR="00C169FC" w:rsidRPr="00F95B42">
        <w:rPr>
          <w:rFonts w:ascii="Times New Roman" w:hAnsi="Times New Roman" w:cs="Times New Roman"/>
          <w:sz w:val="24"/>
          <w:szCs w:val="24"/>
        </w:rPr>
        <w:t xml:space="preserve">en lien avec le projet mais dont le comportement finalement pénalise tout le monde. </w:t>
      </w:r>
    </w:p>
    <w:p w14:paraId="7318604C" w14:textId="66C7F9BF" w:rsidR="006D6AEB" w:rsidRPr="00F95B42" w:rsidRDefault="006D6AEB" w:rsidP="00C169FC">
      <w:pPr>
        <w:jc w:val="both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>Ensuite, nous ne demandons pas le classement de la zone convoitée par ENERTRAG</w:t>
      </w:r>
      <w:r w:rsidR="00C169FC" w:rsidRPr="00F95B42">
        <w:rPr>
          <w:rFonts w:ascii="Times New Roman" w:hAnsi="Times New Roman" w:cs="Times New Roman"/>
          <w:sz w:val="24"/>
          <w:szCs w:val="24"/>
        </w:rPr>
        <w:t xml:space="preserve"> en zone naturelle</w:t>
      </w:r>
      <w:r w:rsidRPr="00F95B42">
        <w:rPr>
          <w:rFonts w:ascii="Times New Roman" w:hAnsi="Times New Roman" w:cs="Times New Roman"/>
          <w:sz w:val="24"/>
          <w:szCs w:val="24"/>
        </w:rPr>
        <w:t xml:space="preserve"> (ce serait de toute façon inefficace) mais l’inscription au sein du PLU (</w:t>
      </w:r>
      <w:r w:rsidR="00F95B42" w:rsidRPr="00F95B42">
        <w:rPr>
          <w:rFonts w:ascii="Times New Roman" w:hAnsi="Times New Roman" w:cs="Times New Roman"/>
          <w:sz w:val="24"/>
          <w:szCs w:val="24"/>
        </w:rPr>
        <w:t>Projet d’</w:t>
      </w:r>
      <w:r w:rsidRPr="00F95B42">
        <w:rPr>
          <w:rFonts w:ascii="Times New Roman" w:hAnsi="Times New Roman" w:cs="Times New Roman"/>
          <w:sz w:val="24"/>
          <w:szCs w:val="24"/>
        </w:rPr>
        <w:t>A</w:t>
      </w:r>
      <w:r w:rsidR="00F95B42" w:rsidRPr="00F95B42">
        <w:rPr>
          <w:rFonts w:ascii="Times New Roman" w:hAnsi="Times New Roman" w:cs="Times New Roman"/>
          <w:sz w:val="24"/>
          <w:szCs w:val="24"/>
        </w:rPr>
        <w:t xml:space="preserve">ménagement et de </w:t>
      </w:r>
      <w:r w:rsidRPr="00F95B42">
        <w:rPr>
          <w:rFonts w:ascii="Times New Roman" w:hAnsi="Times New Roman" w:cs="Times New Roman"/>
          <w:sz w:val="24"/>
          <w:szCs w:val="24"/>
        </w:rPr>
        <w:t>D</w:t>
      </w:r>
      <w:r w:rsidR="00F95B42" w:rsidRPr="00F95B42">
        <w:rPr>
          <w:rFonts w:ascii="Times New Roman" w:hAnsi="Times New Roman" w:cs="Times New Roman"/>
          <w:sz w:val="24"/>
          <w:szCs w:val="24"/>
        </w:rPr>
        <w:t xml:space="preserve">éveloppement </w:t>
      </w:r>
      <w:r w:rsidRPr="00F95B42">
        <w:rPr>
          <w:rFonts w:ascii="Times New Roman" w:hAnsi="Times New Roman" w:cs="Times New Roman"/>
          <w:sz w:val="24"/>
          <w:szCs w:val="24"/>
        </w:rPr>
        <w:t>D</w:t>
      </w:r>
      <w:r w:rsidR="00F95B42" w:rsidRPr="00F95B42">
        <w:rPr>
          <w:rFonts w:ascii="Times New Roman" w:hAnsi="Times New Roman" w:cs="Times New Roman"/>
          <w:sz w:val="24"/>
          <w:szCs w:val="24"/>
        </w:rPr>
        <w:t>urable</w:t>
      </w:r>
      <w:r w:rsidRPr="00F95B42">
        <w:rPr>
          <w:rFonts w:ascii="Times New Roman" w:hAnsi="Times New Roman" w:cs="Times New Roman"/>
          <w:sz w:val="24"/>
          <w:szCs w:val="24"/>
        </w:rPr>
        <w:t xml:space="preserve">, </w:t>
      </w:r>
      <w:r w:rsidR="00C169FC" w:rsidRPr="00F95B42">
        <w:rPr>
          <w:rFonts w:ascii="Times New Roman" w:hAnsi="Times New Roman" w:cs="Times New Roman"/>
          <w:sz w:val="24"/>
          <w:szCs w:val="24"/>
        </w:rPr>
        <w:t>règlement écrit</w:t>
      </w:r>
      <w:r w:rsidRPr="00F95B42">
        <w:rPr>
          <w:rFonts w:ascii="Times New Roman" w:hAnsi="Times New Roman" w:cs="Times New Roman"/>
          <w:sz w:val="24"/>
          <w:szCs w:val="24"/>
        </w:rPr>
        <w:t xml:space="preserve"> et </w:t>
      </w:r>
      <w:r w:rsidR="00C169FC" w:rsidRPr="00F95B42">
        <w:rPr>
          <w:rFonts w:ascii="Times New Roman" w:hAnsi="Times New Roman" w:cs="Times New Roman"/>
          <w:sz w:val="24"/>
          <w:szCs w:val="24"/>
        </w:rPr>
        <w:t>règlement</w:t>
      </w:r>
      <w:r w:rsidRPr="00F95B42">
        <w:rPr>
          <w:rFonts w:ascii="Times New Roman" w:hAnsi="Times New Roman" w:cs="Times New Roman"/>
          <w:sz w:val="24"/>
          <w:szCs w:val="24"/>
        </w:rPr>
        <w:t xml:space="preserve"> graphique) de dispositifs de protection stricte</w:t>
      </w:r>
      <w:r w:rsidR="00C169FC" w:rsidRPr="00F95B42">
        <w:rPr>
          <w:rFonts w:ascii="Times New Roman" w:hAnsi="Times New Roman" w:cs="Times New Roman"/>
          <w:sz w:val="24"/>
          <w:szCs w:val="24"/>
        </w:rPr>
        <w:t xml:space="preserve">. </w:t>
      </w:r>
      <w:r w:rsidRPr="00F95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A4246" w14:textId="39F13EE8" w:rsidR="00C169FC" w:rsidRPr="00F95B42" w:rsidRDefault="00C169FC" w:rsidP="00C169FC">
      <w:pPr>
        <w:jc w:val="both"/>
        <w:rPr>
          <w:rFonts w:ascii="Times New Roman" w:hAnsi="Times New Roman" w:cs="Times New Roman"/>
          <w:sz w:val="24"/>
          <w:szCs w:val="24"/>
        </w:rPr>
      </w:pPr>
      <w:r w:rsidRPr="00F95B42">
        <w:rPr>
          <w:rFonts w:ascii="Times New Roman" w:hAnsi="Times New Roman" w:cs="Times New Roman"/>
          <w:sz w:val="24"/>
          <w:szCs w:val="24"/>
        </w:rPr>
        <w:t xml:space="preserve">En refusant de nous suivre sur cette voie, le Maire et la municipalité sortante n’ont pas </w:t>
      </w:r>
      <w:r w:rsidR="00F95B42" w:rsidRPr="00F95B42">
        <w:rPr>
          <w:rFonts w:ascii="Times New Roman" w:hAnsi="Times New Roman" w:cs="Times New Roman"/>
          <w:sz w:val="24"/>
          <w:szCs w:val="24"/>
        </w:rPr>
        <w:t>privilégié</w:t>
      </w:r>
      <w:r w:rsidRPr="00F95B42">
        <w:rPr>
          <w:rFonts w:ascii="Times New Roman" w:hAnsi="Times New Roman" w:cs="Times New Roman"/>
          <w:sz w:val="24"/>
          <w:szCs w:val="24"/>
        </w:rPr>
        <w:t xml:space="preserve"> l’intérêt de la commune mais des intérêts privés. Et nous regrettons que la liste « Archigny demain » soit sur la même position</w:t>
      </w:r>
      <w:r w:rsidR="00F95B42" w:rsidRPr="00F95B42">
        <w:rPr>
          <w:rFonts w:ascii="Times New Roman" w:hAnsi="Times New Roman" w:cs="Times New Roman"/>
          <w:sz w:val="24"/>
          <w:szCs w:val="24"/>
        </w:rPr>
        <w:t xml:space="preserve"> car pour Bas les Pales comme pour la plupart des habitants, « Archigny demain » ne doit jamais devenir un « Archigny éolien » ! </w:t>
      </w:r>
      <w:r w:rsidRPr="00F95B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69FC" w:rsidRPr="00F95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EB"/>
    <w:rsid w:val="006609FD"/>
    <w:rsid w:val="006D6AEB"/>
    <w:rsid w:val="0096465A"/>
    <w:rsid w:val="00C169FC"/>
    <w:rsid w:val="00C63F49"/>
    <w:rsid w:val="00F9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0E3D"/>
  <w15:chartTrackingRefBased/>
  <w15:docId w15:val="{38BD5EE0-7C3B-483D-8F5F-1808C3CB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AE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AE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A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A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A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A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6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6A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A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6AE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AE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1070</Characters>
  <Application>Microsoft Office Word</Application>
  <DocSecurity>0</DocSecurity>
  <Lines>62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2</cp:revision>
  <dcterms:created xsi:type="dcterms:W3CDTF">2026-03-13T05:58:00Z</dcterms:created>
  <dcterms:modified xsi:type="dcterms:W3CDTF">2026-03-13T06:36:00Z</dcterms:modified>
</cp:coreProperties>
</file>