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4023" w14:textId="2533BB27" w:rsidR="00C63F49" w:rsidRPr="00C84C90" w:rsidRDefault="009F1ABA" w:rsidP="00C84C90">
      <w:pPr>
        <w:jc w:val="center"/>
        <w:rPr>
          <w:rFonts w:ascii="Times New Roman" w:hAnsi="Times New Roman" w:cs="Times New Roman"/>
          <w:sz w:val="24"/>
          <w:szCs w:val="24"/>
        </w:rPr>
      </w:pPr>
      <w:r w:rsidRPr="00C84C90">
        <w:rPr>
          <w:rFonts w:ascii="Times New Roman" w:hAnsi="Times New Roman" w:cs="Times New Roman"/>
          <w:sz w:val="24"/>
          <w:szCs w:val="24"/>
        </w:rPr>
        <w:t>Recul d’</w:t>
      </w:r>
      <w:proofErr w:type="spellStart"/>
      <w:r w:rsidRPr="00C84C90">
        <w:rPr>
          <w:rFonts w:ascii="Times New Roman" w:hAnsi="Times New Roman" w:cs="Times New Roman"/>
          <w:sz w:val="24"/>
          <w:szCs w:val="24"/>
        </w:rPr>
        <w:t>Enertrag</w:t>
      </w:r>
      <w:proofErr w:type="spellEnd"/>
      <w:r w:rsidRPr="00C84C90">
        <w:rPr>
          <w:rFonts w:ascii="Times New Roman" w:hAnsi="Times New Roman" w:cs="Times New Roman"/>
          <w:sz w:val="24"/>
          <w:szCs w:val="24"/>
        </w:rPr>
        <w:t> : ne tombons pas dans le panneau !</w:t>
      </w:r>
    </w:p>
    <w:p w14:paraId="21F686A7" w14:textId="4D858F10" w:rsidR="009F1ABA" w:rsidRPr="00C84C90" w:rsidRDefault="00AE51D8" w:rsidP="00C84C90">
      <w:pPr>
        <w:jc w:val="both"/>
        <w:rPr>
          <w:rFonts w:ascii="Times New Roman" w:hAnsi="Times New Roman" w:cs="Times New Roman"/>
          <w:sz w:val="24"/>
          <w:szCs w:val="24"/>
        </w:rPr>
      </w:pPr>
      <w:r w:rsidRPr="00C84C90">
        <w:rPr>
          <w:rFonts w:ascii="Times New Roman" w:hAnsi="Times New Roman" w:cs="Times New Roman"/>
          <w:sz w:val="24"/>
          <w:szCs w:val="24"/>
        </w:rPr>
        <w:t>Le collectif Bas les pales ! et les associations partenaires (Histoire et Patrimoine d’Archigny, Association pour la Protection du Patrimoine d’Archigny) ont pris connaissance de la lettre publiée aujourd’hui par ENERTRAG sur le site de notre commune annonçant l’abandon du projet éolien des brandes des Tireaux.</w:t>
      </w:r>
    </w:p>
    <w:p w14:paraId="412B7908" w14:textId="77777777" w:rsidR="00C84C90" w:rsidRDefault="00AE51D8" w:rsidP="00C84C90">
      <w:pPr>
        <w:jc w:val="both"/>
        <w:rPr>
          <w:rFonts w:ascii="Times New Roman" w:hAnsi="Times New Roman" w:cs="Times New Roman"/>
          <w:sz w:val="24"/>
          <w:szCs w:val="24"/>
        </w:rPr>
      </w:pPr>
      <w:r w:rsidRPr="00C84C90">
        <w:rPr>
          <w:rFonts w:ascii="Times New Roman" w:hAnsi="Times New Roman" w:cs="Times New Roman"/>
          <w:sz w:val="24"/>
          <w:szCs w:val="24"/>
        </w:rPr>
        <w:t>Nous nous réjouissons bien sûr de cette nouvelle</w:t>
      </w:r>
      <w:r w:rsidR="00C84C90" w:rsidRPr="00C84C90">
        <w:rPr>
          <w:rFonts w:ascii="Times New Roman" w:hAnsi="Times New Roman" w:cs="Times New Roman"/>
          <w:sz w:val="24"/>
          <w:szCs w:val="24"/>
        </w:rPr>
        <w:t xml:space="preserve">. Elle est </w:t>
      </w:r>
      <w:r w:rsidRPr="00C84C90">
        <w:rPr>
          <w:rFonts w:ascii="Times New Roman" w:hAnsi="Times New Roman" w:cs="Times New Roman"/>
          <w:sz w:val="24"/>
          <w:szCs w:val="24"/>
        </w:rPr>
        <w:t>le résultat logique d</w:t>
      </w:r>
      <w:r w:rsidR="00C84C90" w:rsidRPr="00C84C90">
        <w:rPr>
          <w:rFonts w:ascii="Times New Roman" w:hAnsi="Times New Roman" w:cs="Times New Roman"/>
          <w:sz w:val="24"/>
          <w:szCs w:val="24"/>
        </w:rPr>
        <w:t>’une</w:t>
      </w:r>
      <w:r w:rsidRPr="00C84C90">
        <w:rPr>
          <w:rFonts w:ascii="Times New Roman" w:hAnsi="Times New Roman" w:cs="Times New Roman"/>
          <w:sz w:val="24"/>
          <w:szCs w:val="24"/>
        </w:rPr>
        <w:t xml:space="preserve"> pression </w:t>
      </w:r>
      <w:r w:rsidR="00C84C90" w:rsidRPr="00C84C90">
        <w:rPr>
          <w:rFonts w:ascii="Times New Roman" w:hAnsi="Times New Roman" w:cs="Times New Roman"/>
          <w:sz w:val="24"/>
          <w:szCs w:val="24"/>
        </w:rPr>
        <w:t xml:space="preserve">exercée de manière </w:t>
      </w:r>
      <w:r w:rsidRPr="00C84C90">
        <w:rPr>
          <w:rFonts w:ascii="Times New Roman" w:hAnsi="Times New Roman" w:cs="Times New Roman"/>
          <w:sz w:val="24"/>
          <w:szCs w:val="24"/>
        </w:rPr>
        <w:t xml:space="preserve">constante depuis plus d’un an et demi </w:t>
      </w:r>
      <w:r w:rsidR="00C84C90">
        <w:rPr>
          <w:rFonts w:ascii="Times New Roman" w:hAnsi="Times New Roman" w:cs="Times New Roman"/>
          <w:sz w:val="24"/>
          <w:szCs w:val="24"/>
        </w:rPr>
        <w:t>et dont le contexte des élections municipales a favorisé le dénouement.</w:t>
      </w:r>
    </w:p>
    <w:p w14:paraId="5EFC9B6F" w14:textId="3F29FE0E" w:rsidR="00C84C90" w:rsidRDefault="00C84C90" w:rsidP="00C84C90">
      <w:pPr>
        <w:jc w:val="both"/>
        <w:rPr>
          <w:rFonts w:ascii="Times New Roman" w:hAnsi="Times New Roman" w:cs="Times New Roman"/>
          <w:sz w:val="24"/>
          <w:szCs w:val="24"/>
        </w:rPr>
      </w:pPr>
      <w:r>
        <w:rPr>
          <w:rFonts w:ascii="Times New Roman" w:hAnsi="Times New Roman" w:cs="Times New Roman"/>
          <w:sz w:val="24"/>
          <w:szCs w:val="24"/>
        </w:rPr>
        <w:t xml:space="preserve">Mais prenons garde ! Ce recul ne signifie pas la fin des menaces qui planent sur la zone naturelle des brandes des Tireaux. Un autre projet éolien pourra réapparaître plus tard et pourquoi pas sous la responsabilité d’un autre promoteur : nous maintenons donc notre demande de modification du PLU d’Archigny seule à même de garantir sa protection stricte des grands projets d’énergies renouvelables impactant dont font également partie les installations photovoltaïques. </w:t>
      </w:r>
    </w:p>
    <w:p w14:paraId="2D3850B9" w14:textId="3B61F3E4" w:rsidR="00AE51D8" w:rsidRPr="00C84C90" w:rsidRDefault="00C84C90" w:rsidP="00C84C90">
      <w:pPr>
        <w:jc w:val="both"/>
        <w:rPr>
          <w:rFonts w:ascii="Times New Roman" w:hAnsi="Times New Roman" w:cs="Times New Roman"/>
          <w:sz w:val="24"/>
          <w:szCs w:val="24"/>
        </w:rPr>
      </w:pPr>
      <w:r>
        <w:rPr>
          <w:rFonts w:ascii="Times New Roman" w:hAnsi="Times New Roman" w:cs="Times New Roman"/>
          <w:sz w:val="24"/>
          <w:szCs w:val="24"/>
        </w:rPr>
        <w:t xml:space="preserve">Plus globalement, nous </w:t>
      </w:r>
      <w:r w:rsidR="00BB3BDF">
        <w:rPr>
          <w:rFonts w:ascii="Times New Roman" w:hAnsi="Times New Roman" w:cs="Times New Roman"/>
          <w:sz w:val="24"/>
          <w:szCs w:val="24"/>
        </w:rPr>
        <w:t xml:space="preserve">demandons que la population et les associations de protection du patrimoine et de l’environnement soient dorénavant </w:t>
      </w:r>
      <w:r>
        <w:rPr>
          <w:rFonts w:ascii="Times New Roman" w:hAnsi="Times New Roman" w:cs="Times New Roman"/>
          <w:sz w:val="24"/>
          <w:szCs w:val="24"/>
        </w:rPr>
        <w:t>consulté</w:t>
      </w:r>
      <w:r w:rsidR="00BB3BDF">
        <w:rPr>
          <w:rFonts w:ascii="Times New Roman" w:hAnsi="Times New Roman" w:cs="Times New Roman"/>
          <w:sz w:val="24"/>
          <w:szCs w:val="24"/>
        </w:rPr>
        <w:t>e</w:t>
      </w:r>
      <w:r>
        <w:rPr>
          <w:rFonts w:ascii="Times New Roman" w:hAnsi="Times New Roman" w:cs="Times New Roman"/>
          <w:sz w:val="24"/>
          <w:szCs w:val="24"/>
        </w:rPr>
        <w:t xml:space="preserve">s </w:t>
      </w:r>
      <w:r w:rsidR="00BB3BDF">
        <w:rPr>
          <w:rFonts w:ascii="Times New Roman" w:hAnsi="Times New Roman" w:cs="Times New Roman"/>
          <w:sz w:val="24"/>
          <w:szCs w:val="24"/>
        </w:rPr>
        <w:t>avant</w:t>
      </w:r>
      <w:r>
        <w:rPr>
          <w:rFonts w:ascii="Times New Roman" w:hAnsi="Times New Roman" w:cs="Times New Roman"/>
          <w:sz w:val="24"/>
          <w:szCs w:val="24"/>
        </w:rPr>
        <w:t xml:space="preserve"> tout projet</w:t>
      </w:r>
      <w:r w:rsidR="00BB3BDF">
        <w:rPr>
          <w:rFonts w:ascii="Times New Roman" w:hAnsi="Times New Roman" w:cs="Times New Roman"/>
          <w:sz w:val="24"/>
          <w:szCs w:val="24"/>
        </w:rPr>
        <w:t xml:space="preserve"> de ce type dans un souci de transparence et de confiance mutuelle.</w:t>
      </w:r>
    </w:p>
    <w:sectPr w:rsidR="00AE51D8" w:rsidRPr="00C84C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BA"/>
    <w:rsid w:val="00297BB4"/>
    <w:rsid w:val="005F3B04"/>
    <w:rsid w:val="009F1ABA"/>
    <w:rsid w:val="00AE51D8"/>
    <w:rsid w:val="00BB3BDF"/>
    <w:rsid w:val="00C63F49"/>
    <w:rsid w:val="00C84C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13B7"/>
  <w15:chartTrackingRefBased/>
  <w15:docId w15:val="{ECF4C31D-9303-4C2D-A049-EC6F8DE5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F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F1AB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F1AB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F1A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F1A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F1A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F1A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F1A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1AB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F1AB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F1AB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F1AB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F1A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F1A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F1A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F1A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F1ABA"/>
    <w:rPr>
      <w:rFonts w:eastAsiaTheme="majorEastAsia" w:cstheme="majorBidi"/>
      <w:color w:val="272727" w:themeColor="text1" w:themeTint="D8"/>
    </w:rPr>
  </w:style>
  <w:style w:type="paragraph" w:styleId="Titre">
    <w:name w:val="Title"/>
    <w:basedOn w:val="Normal"/>
    <w:next w:val="Normal"/>
    <w:link w:val="TitreCar"/>
    <w:uiPriority w:val="10"/>
    <w:qFormat/>
    <w:rsid w:val="009F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F1A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F1A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F1A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F1ABA"/>
    <w:pPr>
      <w:spacing w:before="160"/>
      <w:jc w:val="center"/>
    </w:pPr>
    <w:rPr>
      <w:i/>
      <w:iCs/>
      <w:color w:val="404040" w:themeColor="text1" w:themeTint="BF"/>
    </w:rPr>
  </w:style>
  <w:style w:type="character" w:customStyle="1" w:styleId="CitationCar">
    <w:name w:val="Citation Car"/>
    <w:basedOn w:val="Policepardfaut"/>
    <w:link w:val="Citation"/>
    <w:uiPriority w:val="29"/>
    <w:rsid w:val="009F1ABA"/>
    <w:rPr>
      <w:i/>
      <w:iCs/>
      <w:color w:val="404040" w:themeColor="text1" w:themeTint="BF"/>
    </w:rPr>
  </w:style>
  <w:style w:type="paragraph" w:styleId="Paragraphedeliste">
    <w:name w:val="List Paragraph"/>
    <w:basedOn w:val="Normal"/>
    <w:uiPriority w:val="34"/>
    <w:qFormat/>
    <w:rsid w:val="009F1ABA"/>
    <w:pPr>
      <w:ind w:left="720"/>
      <w:contextualSpacing/>
    </w:pPr>
  </w:style>
  <w:style w:type="character" w:styleId="Accentuationintense">
    <w:name w:val="Intense Emphasis"/>
    <w:basedOn w:val="Policepardfaut"/>
    <w:uiPriority w:val="21"/>
    <w:qFormat/>
    <w:rsid w:val="009F1ABA"/>
    <w:rPr>
      <w:i/>
      <w:iCs/>
      <w:color w:val="0F4761" w:themeColor="accent1" w:themeShade="BF"/>
    </w:rPr>
  </w:style>
  <w:style w:type="paragraph" w:styleId="Citationintense">
    <w:name w:val="Intense Quote"/>
    <w:basedOn w:val="Normal"/>
    <w:next w:val="Normal"/>
    <w:link w:val="CitationintenseCar"/>
    <w:uiPriority w:val="30"/>
    <w:qFormat/>
    <w:rsid w:val="009F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F1ABA"/>
    <w:rPr>
      <w:i/>
      <w:iCs/>
      <w:color w:val="0F4761" w:themeColor="accent1" w:themeShade="BF"/>
    </w:rPr>
  </w:style>
  <w:style w:type="character" w:styleId="Rfrenceintense">
    <w:name w:val="Intense Reference"/>
    <w:basedOn w:val="Policepardfaut"/>
    <w:uiPriority w:val="32"/>
    <w:qFormat/>
    <w:rsid w:val="009F1A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199</Words>
  <Characters>1096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VAUCLIN</dc:creator>
  <cp:keywords/>
  <dc:description/>
  <cp:lastModifiedBy>Stéphane VAUCLIN</cp:lastModifiedBy>
  <cp:revision>1</cp:revision>
  <dcterms:created xsi:type="dcterms:W3CDTF">2026-03-13T11:46:00Z</dcterms:created>
  <dcterms:modified xsi:type="dcterms:W3CDTF">2026-03-13T12:28:00Z</dcterms:modified>
</cp:coreProperties>
</file>